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024" w:rsidRDefault="001F149E">
      <w:pPr>
        <w:pStyle w:val="Heading1"/>
        <w:pBdr>
          <w:top w:val="nil"/>
          <w:left w:val="nil"/>
          <w:bottom w:val="nil"/>
          <w:right w:val="nil"/>
          <w:between w:val="nil"/>
        </w:pBdr>
        <w:spacing w:before="0" w:after="0"/>
        <w:jc w:val="right"/>
        <w:rPr>
          <w:rFonts w:ascii="Open Sans" w:eastAsia="Open Sans" w:hAnsi="Open Sans" w:cs="Open Sans"/>
          <w:sz w:val="24"/>
          <w:szCs w:val="24"/>
        </w:rPr>
      </w:pPr>
      <w:bookmarkStart w:id="0" w:name="_heading=h.ovp1akghexks" w:colFirst="0" w:colLast="0"/>
      <w:bookmarkStart w:id="1" w:name="_GoBack"/>
      <w:bookmarkEnd w:id="0"/>
      <w:bookmarkEnd w:id="1"/>
      <w:r>
        <w:rPr>
          <w:rFonts w:ascii="Open Sans" w:eastAsia="Open Sans" w:hAnsi="Open Sans" w:cs="Open Sans"/>
          <w:sz w:val="24"/>
          <w:szCs w:val="24"/>
        </w:rPr>
        <w:t>Annex VII</w:t>
      </w:r>
    </w:p>
    <w:p w:rsidR="00FE4024" w:rsidRDefault="00FE4024">
      <w:pPr>
        <w:pStyle w:val="Heading1"/>
        <w:spacing w:before="0" w:after="0"/>
        <w:jc w:val="center"/>
        <w:rPr>
          <w:rFonts w:ascii="Open Sans" w:eastAsia="Open Sans" w:hAnsi="Open Sans" w:cs="Open Sans"/>
          <w:sz w:val="22"/>
          <w:szCs w:val="22"/>
        </w:rPr>
      </w:pPr>
      <w:bookmarkStart w:id="2" w:name="_heading=h.m2prdna96we9" w:colFirst="0" w:colLast="0"/>
      <w:bookmarkEnd w:id="2"/>
    </w:p>
    <w:p w:rsidR="00FE4024" w:rsidRDefault="001F149E">
      <w:pPr>
        <w:pStyle w:val="Heading1"/>
        <w:spacing w:before="0" w:after="0"/>
        <w:jc w:val="center"/>
        <w:rPr>
          <w:rFonts w:ascii="Open Sans" w:eastAsia="Open Sans" w:hAnsi="Open Sans" w:cs="Open Sans"/>
          <w:sz w:val="22"/>
          <w:szCs w:val="22"/>
        </w:rPr>
      </w:pPr>
      <w:bookmarkStart w:id="3" w:name="_heading=h.cyu56ig57hcu" w:colFirst="0" w:colLast="0"/>
      <w:bookmarkEnd w:id="3"/>
      <w:r>
        <w:rPr>
          <w:rFonts w:ascii="Open Sans" w:eastAsia="Open Sans" w:hAnsi="Open Sans" w:cs="Open Sans"/>
          <w:sz w:val="22"/>
          <w:szCs w:val="22"/>
        </w:rPr>
        <w:t xml:space="preserve">Public Call for Proposals for Support to small businesses in Montenegro </w:t>
      </w:r>
    </w:p>
    <w:p w:rsidR="00FE4024" w:rsidRDefault="001F149E">
      <w:pPr>
        <w:pStyle w:val="Heading1"/>
        <w:spacing w:before="0" w:after="0"/>
        <w:jc w:val="center"/>
        <w:rPr>
          <w:rFonts w:ascii="Open Sans" w:eastAsia="Open Sans" w:hAnsi="Open Sans" w:cs="Open Sans"/>
          <w:smallCaps/>
          <w:sz w:val="22"/>
          <w:szCs w:val="22"/>
        </w:rPr>
      </w:pPr>
      <w:bookmarkStart w:id="4" w:name="_heading=h.2bt4klbkprcs" w:colFirst="0" w:colLast="0"/>
      <w:bookmarkEnd w:id="4"/>
      <w:r>
        <w:rPr>
          <w:rFonts w:ascii="Open Sans" w:eastAsia="Open Sans" w:hAnsi="Open Sans" w:cs="Open Sans"/>
          <w:sz w:val="22"/>
          <w:szCs w:val="22"/>
        </w:rPr>
        <w:t>(CFP NFYMNE 01-2021)</w:t>
      </w:r>
    </w:p>
    <w:p w:rsidR="00FE4024" w:rsidRDefault="00FE4024">
      <w:pPr>
        <w:spacing w:after="0"/>
        <w:rPr>
          <w:rFonts w:ascii="Open Sans" w:eastAsia="Open Sans" w:hAnsi="Open Sans" w:cs="Open Sans"/>
        </w:rPr>
      </w:pPr>
    </w:p>
    <w:p w:rsidR="00FE4024" w:rsidRDefault="001F149E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b/>
          <w:smallCaps/>
          <w:color w:val="000000"/>
          <w:sz w:val="20"/>
          <w:szCs w:val="20"/>
        </w:rPr>
        <w:t>APPLICATION CHECKLIST </w:t>
      </w:r>
    </w:p>
    <w:p w:rsidR="00FE4024" w:rsidRDefault="00FE4024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1"/>
        <w:tblW w:w="9346" w:type="dxa"/>
        <w:tblLayout w:type="fixed"/>
        <w:tblLook w:val="0400" w:firstRow="0" w:lastRow="0" w:firstColumn="0" w:lastColumn="0" w:noHBand="0" w:noVBand="1"/>
      </w:tblPr>
      <w:tblGrid>
        <w:gridCol w:w="9346"/>
      </w:tblGrid>
      <w:tr w:rsidR="00FE4024"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FF0000"/>
                <w:sz w:val="20"/>
                <w:szCs w:val="20"/>
              </w:rPr>
              <w:t>BEFORE SENDING YOUR APPLICATION, PLEASE CHECK THAT EACH OF THE FOLLOWING DOCUMENTS IS COMPLETED AND ENCLOSED</w:t>
            </w:r>
          </w:p>
        </w:tc>
      </w:tr>
    </w:tbl>
    <w:p w:rsidR="00FE4024" w:rsidRDefault="00FE4024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2"/>
        <w:tblW w:w="9330" w:type="dxa"/>
        <w:tblLayout w:type="fixed"/>
        <w:tblLook w:val="0400" w:firstRow="0" w:lastRow="0" w:firstColumn="0" w:lastColumn="0" w:noHBand="0" w:noVBand="1"/>
      </w:tblPr>
      <w:tblGrid>
        <w:gridCol w:w="8115"/>
        <w:gridCol w:w="615"/>
        <w:gridCol w:w="600"/>
      </w:tblGrid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Yes</w:t>
            </w:r>
          </w:p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No</w:t>
            </w: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Completed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Grant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Application Form (Annex I) 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enclosed in editable Word format and in scanned  (signed, stamped by the authorized person)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rPr>
          <w:trHeight w:val="442"/>
        </w:trPr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Completed Project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Budget Form (Annex II)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enclosed in editable Excel format and in scanned  (signed, stamped by the authorized person)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rPr>
          <w:trHeight w:val="442"/>
        </w:trPr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Completed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Budget Narrative form (Annex II)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is enclosed in editable Excel format and in scanned  (signed, stamped by the authorized person)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rPr>
          <w:trHeight w:val="442"/>
        </w:trPr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Completed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Sources of Funding Budget form (Annex II)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is enclosed in editable Excel format and in scanned  (signed, stamped by the authorized perso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>n) PDF format (if applicable)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Completed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Logical framework and Activity matrix (Annex III)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is enclosed in editable Excel format and in scanned  (signed, stamped by the authorized person)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Statement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of the Applicant (Annex IV)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completed and enclosed  (signed, stamped by the authorised person), PDF format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bookmarkStart w:id="5" w:name="_heading=h.30j0zll" w:colFirst="0" w:colLast="0"/>
            <w:bookmarkEnd w:id="5"/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Statement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of the Partner Organisation (Annex V)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completed and enclosed (signed and stamped by the authorized person),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rPr>
          <w:trHeight w:val="660"/>
        </w:trPr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 xml:space="preserve">Letters of Commitment (Annex VI)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</w:rPr>
              <w:t>are completed and enclosed  (signed and</w:t>
            </w:r>
            <w:r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 xml:space="preserve">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</w:rPr>
              <w:t>stamped by the authorized person),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</w:rPr>
              <w:t>Application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 xml:space="preserve"> Checklist (Annex VII)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</w:rPr>
              <w:t xml:space="preserve"> is completed and enclosed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lastRenderedPageBreak/>
              <w:t>Original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or certified copy of the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 Applicant’s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 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legal registration documents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>(CRPS registration document, or any other document from the relevant register)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not older than 3 months enclosed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>Certified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copy of the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Applicant’s Statute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enclosed 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Copy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of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Applicant’s Tax Identification Number certification document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enclosed 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Copy of the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Income statement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and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the balance sheet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  <w:vertAlign w:val="superscript"/>
              </w:rPr>
              <w:footnoteReference w:id="1"/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 xml:space="preserve"> for 2019 and 2020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.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These documents are submitted by the lead organisation/institution.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rPr>
          <w:trHeight w:val="660"/>
        </w:trPr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Act on appointment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of person(s) authorized to represent applicant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organisation/institution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, </w:t>
            </w:r>
            <w:r>
              <w:rPr>
                <w:rFonts w:ascii="Open Sans" w:eastAsia="Open Sans" w:hAnsi="Open Sans" w:cs="Open Sans"/>
                <w:sz w:val="20"/>
                <w:szCs w:val="20"/>
                <w:u w:val="single"/>
              </w:rPr>
              <w:t>only if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authorized rep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>resentative(s) is (are) not listed in the legal registration document 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OP Form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– signatures of authorized persons certified by competent authority  (original or certified copy) enclosed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Copy of IDs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of the legal representative and/or person responsible for implementation of the project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4024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1F149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CV of person responsible for implementation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(project manager) and CVs of other key members of the team.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024" w:rsidRDefault="00FE402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</w:tbl>
    <w:p w:rsidR="00FE4024" w:rsidRDefault="00FE4024">
      <w:pPr>
        <w:rPr>
          <w:rFonts w:ascii="Open Sans" w:eastAsia="Open Sans" w:hAnsi="Open Sans" w:cs="Open Sans"/>
          <w:sz w:val="20"/>
          <w:szCs w:val="20"/>
        </w:rPr>
      </w:pPr>
    </w:p>
    <w:sectPr w:rsidR="00FE40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49E" w:rsidRDefault="001F149E">
      <w:pPr>
        <w:spacing w:after="0" w:line="240" w:lineRule="auto"/>
      </w:pPr>
      <w:r>
        <w:separator/>
      </w:r>
    </w:p>
  </w:endnote>
  <w:endnote w:type="continuationSeparator" w:id="0">
    <w:p w:rsidR="001F149E" w:rsidRDefault="001F1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024" w:rsidRDefault="00FE402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024" w:rsidRDefault="001F14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83" cy="899998"/>
          <wp:effectExtent l="0" t="0" r="0" b="0"/>
          <wp:docPr id="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83" cy="89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024" w:rsidRDefault="00FE402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49E" w:rsidRDefault="001F149E">
      <w:pPr>
        <w:spacing w:after="0" w:line="240" w:lineRule="auto"/>
      </w:pPr>
      <w:r>
        <w:separator/>
      </w:r>
    </w:p>
  </w:footnote>
  <w:footnote w:type="continuationSeparator" w:id="0">
    <w:p w:rsidR="001F149E" w:rsidRDefault="001F149E">
      <w:pPr>
        <w:spacing w:after="0" w:line="240" w:lineRule="auto"/>
      </w:pPr>
      <w:r>
        <w:continuationSeparator/>
      </w:r>
    </w:p>
  </w:footnote>
  <w:footnote w:id="1">
    <w:p w:rsidR="00FE4024" w:rsidRDefault="001F149E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>For the applicants who are legally registered for less than a year before submitting the application, they will submit their account turnover from the bank(s) where they have their bank account(s), instead of the Income statement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024" w:rsidRDefault="00FE402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024" w:rsidRDefault="001F149E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  <w:r>
      <w:rPr>
        <w:noProof/>
      </w:rPr>
      <w:drawing>
        <wp:anchor distT="301752" distB="393192" distL="114300" distR="114300" simplePos="0" relativeHeight="251658240" behindDoc="0" locked="0" layoutInCell="1" hidden="0" allowOverlap="1">
          <wp:simplePos x="0" y="0"/>
          <wp:positionH relativeFrom="column">
            <wp:posOffset>47626</wp:posOffset>
          </wp:positionH>
          <wp:positionV relativeFrom="paragraph">
            <wp:posOffset>301752</wp:posOffset>
          </wp:positionV>
          <wp:extent cx="6149022" cy="703751"/>
          <wp:effectExtent l="0" t="0" r="0" b="0"/>
          <wp:wrapSquare wrapText="bothSides" distT="301752" distB="393192" distL="114300" distR="114300"/>
          <wp:docPr id="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49022" cy="70375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024" w:rsidRDefault="00FE402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6A27BE"/>
    <w:multiLevelType w:val="multilevel"/>
    <w:tmpl w:val="B2DAFC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024"/>
    <w:rsid w:val="001F149E"/>
    <w:rsid w:val="00FE4024"/>
    <w:rsid w:val="00FE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107519-6221-447B-A013-24663CDA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rskzP1LLEDiLsqZQ6WSFyV3lvg==">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Milena Vujovic</cp:lastModifiedBy>
  <cp:revision>2</cp:revision>
  <dcterms:created xsi:type="dcterms:W3CDTF">2021-11-01T11:31:00Z</dcterms:created>
  <dcterms:modified xsi:type="dcterms:W3CDTF">2021-11-01T11:31:00Z</dcterms:modified>
</cp:coreProperties>
</file>